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100E" w14:textId="77777777" w:rsidR="00F955F2" w:rsidRPr="001D72F9" w:rsidRDefault="00FB4469" w:rsidP="00554525">
      <w:pPr>
        <w:spacing w:line="360" w:lineRule="auto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19A010C4" wp14:editId="19A010C5">
            <wp:simplePos x="0" y="0"/>
            <wp:positionH relativeFrom="column">
              <wp:posOffset>5086350</wp:posOffset>
            </wp:positionH>
            <wp:positionV relativeFrom="paragraph">
              <wp:posOffset>-209550</wp:posOffset>
            </wp:positionV>
            <wp:extent cx="1104900" cy="1076325"/>
            <wp:effectExtent l="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DEC" w:rsidRPr="001D72F9">
        <w:rPr>
          <w:rFonts w:ascii="Arial" w:hAnsi="Arial" w:cs="Arial"/>
          <w:b/>
          <w:sz w:val="44"/>
          <w:szCs w:val="44"/>
        </w:rPr>
        <w:t>Job Description</w:t>
      </w:r>
    </w:p>
    <w:p w14:paraId="19A0100F" w14:textId="77777777" w:rsidR="001D72F9" w:rsidRPr="008006A3" w:rsidRDefault="00554525" w:rsidP="0055452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8006A3">
        <w:rPr>
          <w:rFonts w:ascii="Arial" w:hAnsi="Arial" w:cs="Arial"/>
          <w:b/>
          <w:sz w:val="22"/>
          <w:szCs w:val="22"/>
        </w:rPr>
        <w:t>Post title:</w:t>
      </w:r>
      <w:r w:rsidRPr="008006A3">
        <w:rPr>
          <w:rFonts w:ascii="Arial" w:hAnsi="Arial" w:cs="Arial"/>
          <w:b/>
          <w:sz w:val="22"/>
          <w:szCs w:val="22"/>
        </w:rPr>
        <w:tab/>
      </w:r>
      <w:r w:rsidRPr="008006A3">
        <w:rPr>
          <w:rFonts w:ascii="Arial" w:hAnsi="Arial" w:cs="Arial"/>
          <w:b/>
          <w:sz w:val="22"/>
          <w:szCs w:val="22"/>
        </w:rPr>
        <w:tab/>
      </w:r>
      <w:r w:rsidR="00B055A8" w:rsidRPr="008006A3">
        <w:rPr>
          <w:rFonts w:ascii="Arial" w:hAnsi="Arial" w:cs="Arial"/>
          <w:b/>
          <w:sz w:val="22"/>
          <w:szCs w:val="22"/>
        </w:rPr>
        <w:t>COACH/ INSTRUCTOR</w:t>
      </w:r>
    </w:p>
    <w:p w14:paraId="19A01010" w14:textId="5E6AFD0F" w:rsidR="00554525" w:rsidRDefault="00554525" w:rsidP="00554525">
      <w:pPr>
        <w:spacing w:line="360" w:lineRule="auto"/>
        <w:rPr>
          <w:rFonts w:ascii="Arial" w:hAnsi="Arial" w:cs="Arial"/>
          <w:sz w:val="22"/>
          <w:szCs w:val="22"/>
        </w:rPr>
      </w:pPr>
      <w:r w:rsidRPr="00554525">
        <w:rPr>
          <w:rFonts w:ascii="Arial" w:hAnsi="Arial" w:cs="Arial"/>
          <w:b/>
          <w:sz w:val="22"/>
          <w:szCs w:val="22"/>
        </w:rPr>
        <w:t>Responsible to:</w:t>
      </w:r>
      <w:r w:rsidRPr="00554525">
        <w:rPr>
          <w:rFonts w:ascii="Arial" w:hAnsi="Arial" w:cs="Arial"/>
          <w:b/>
          <w:sz w:val="22"/>
          <w:szCs w:val="22"/>
        </w:rPr>
        <w:tab/>
      </w:r>
      <w:r w:rsidR="001973FA">
        <w:rPr>
          <w:rFonts w:ascii="Arial" w:hAnsi="Arial" w:cs="Arial"/>
          <w:b/>
          <w:sz w:val="22"/>
          <w:szCs w:val="22"/>
        </w:rPr>
        <w:t xml:space="preserve">Club Manager / Senior Club Manager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40"/>
        <w:gridCol w:w="5534"/>
      </w:tblGrid>
      <w:tr w:rsidR="00554525" w:rsidRPr="000E2620" w14:paraId="19A01012" w14:textId="77777777" w:rsidTr="004A7B6C">
        <w:trPr>
          <w:trHeight w:val="395"/>
        </w:trPr>
        <w:tc>
          <w:tcPr>
            <w:tcW w:w="9742" w:type="dxa"/>
            <w:gridSpan w:val="3"/>
            <w:shd w:val="clear" w:color="auto" w:fill="auto"/>
            <w:vAlign w:val="center"/>
          </w:tcPr>
          <w:p w14:paraId="19A01011" w14:textId="77777777" w:rsidR="00554525" w:rsidRPr="000E2620" w:rsidRDefault="00554525" w:rsidP="000E26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2620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  <w:r w:rsidR="00DB4EF1" w:rsidRPr="000E26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54525" w:rsidRPr="000E2620" w14:paraId="19A01014" w14:textId="77777777" w:rsidTr="004A7B6C">
        <w:trPr>
          <w:trHeight w:val="765"/>
        </w:trPr>
        <w:tc>
          <w:tcPr>
            <w:tcW w:w="9742" w:type="dxa"/>
            <w:gridSpan w:val="3"/>
            <w:shd w:val="clear" w:color="auto" w:fill="auto"/>
            <w:vAlign w:val="center"/>
          </w:tcPr>
          <w:p w14:paraId="19A01013" w14:textId="77777777" w:rsidR="00554525" w:rsidRPr="00B055A8" w:rsidRDefault="00B055A8" w:rsidP="00B055A8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deliver a safe and effective activity / coaching session by complying with the relevant activity programme and the Coaches Code of Conduct.</w:t>
            </w:r>
          </w:p>
        </w:tc>
      </w:tr>
      <w:tr w:rsidR="00554525" w:rsidRPr="000E2620" w14:paraId="19A01016" w14:textId="77777777" w:rsidTr="004A7B6C">
        <w:trPr>
          <w:trHeight w:val="350"/>
        </w:trPr>
        <w:tc>
          <w:tcPr>
            <w:tcW w:w="9742" w:type="dxa"/>
            <w:gridSpan w:val="3"/>
            <w:shd w:val="clear" w:color="auto" w:fill="auto"/>
            <w:vAlign w:val="center"/>
          </w:tcPr>
          <w:p w14:paraId="19A01015" w14:textId="77777777" w:rsidR="00554525" w:rsidRPr="007A43A8" w:rsidRDefault="00554525" w:rsidP="000E26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A43A8">
              <w:rPr>
                <w:rFonts w:ascii="Arial" w:hAnsi="Arial" w:cs="Arial"/>
                <w:b/>
                <w:sz w:val="22"/>
                <w:szCs w:val="22"/>
              </w:rPr>
              <w:t>Duties and responsibilities:</w:t>
            </w:r>
          </w:p>
        </w:tc>
      </w:tr>
      <w:tr w:rsidR="00554525" w:rsidRPr="000E2620" w14:paraId="19A0101A" w14:textId="77777777" w:rsidTr="004A7B6C">
        <w:trPr>
          <w:trHeight w:val="412"/>
        </w:trPr>
        <w:tc>
          <w:tcPr>
            <w:tcW w:w="468" w:type="dxa"/>
            <w:shd w:val="clear" w:color="auto" w:fill="auto"/>
            <w:vAlign w:val="center"/>
          </w:tcPr>
          <w:p w14:paraId="19A01017" w14:textId="77777777" w:rsidR="00554525" w:rsidRPr="007A43A8" w:rsidRDefault="0055452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43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18" w14:textId="77777777" w:rsidR="00B055A8" w:rsidRPr="00B055A8" w:rsidRDefault="00B055A8" w:rsidP="00B055A8">
            <w:pPr>
              <w:rPr>
                <w:rFonts w:ascii="Arial" w:hAnsi="Arial" w:cs="Arial"/>
                <w:sz w:val="22"/>
                <w:szCs w:val="22"/>
              </w:rPr>
            </w:pPr>
            <w:r w:rsidRPr="00B055A8">
              <w:rPr>
                <w:rFonts w:ascii="Arial" w:hAnsi="Arial" w:cs="Arial"/>
                <w:sz w:val="22"/>
                <w:szCs w:val="22"/>
              </w:rPr>
              <w:t>To devise and implement coaching session’s dependent upon qualifications as required.</w:t>
            </w:r>
          </w:p>
          <w:p w14:paraId="19A01019" w14:textId="77777777" w:rsidR="00554525" w:rsidRPr="00B055A8" w:rsidRDefault="00554525" w:rsidP="0010324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525" w:rsidRPr="000E2620" w14:paraId="19A0101E" w14:textId="77777777" w:rsidTr="004A7B6C">
        <w:trPr>
          <w:trHeight w:val="476"/>
        </w:trPr>
        <w:tc>
          <w:tcPr>
            <w:tcW w:w="468" w:type="dxa"/>
            <w:shd w:val="clear" w:color="auto" w:fill="auto"/>
            <w:vAlign w:val="center"/>
          </w:tcPr>
          <w:p w14:paraId="19A0101B" w14:textId="77777777" w:rsidR="00554525" w:rsidRPr="007A43A8" w:rsidRDefault="0055452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43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1C" w14:textId="77777777" w:rsidR="00B055A8" w:rsidRPr="00B055A8" w:rsidRDefault="00B055A8" w:rsidP="00B055A8">
            <w:pPr>
              <w:rPr>
                <w:rFonts w:ascii="Arial" w:hAnsi="Arial" w:cs="Arial"/>
                <w:sz w:val="22"/>
                <w:szCs w:val="22"/>
              </w:rPr>
            </w:pPr>
            <w:r w:rsidRPr="00B055A8">
              <w:rPr>
                <w:rFonts w:ascii="Arial" w:hAnsi="Arial" w:cs="Arial"/>
                <w:sz w:val="22"/>
                <w:szCs w:val="22"/>
              </w:rPr>
              <w:t>To deliver appropriate activity / coaching sessions and comply with the specified coaches code of conduct.</w:t>
            </w:r>
          </w:p>
          <w:p w14:paraId="19A0101D" w14:textId="77777777" w:rsidR="00554525" w:rsidRPr="00B055A8" w:rsidRDefault="00554525" w:rsidP="0010324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525" w:rsidRPr="000E2620" w14:paraId="19A01022" w14:textId="77777777" w:rsidTr="004A7B6C">
        <w:trPr>
          <w:trHeight w:val="303"/>
        </w:trPr>
        <w:tc>
          <w:tcPr>
            <w:tcW w:w="468" w:type="dxa"/>
            <w:shd w:val="clear" w:color="auto" w:fill="auto"/>
            <w:vAlign w:val="center"/>
          </w:tcPr>
          <w:p w14:paraId="19A0101F" w14:textId="77777777" w:rsidR="00554525" w:rsidRPr="004A7B6C" w:rsidRDefault="0055452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7B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20" w14:textId="707FC525" w:rsidR="00B055A8" w:rsidRPr="004A7B6C" w:rsidRDefault="00B055A8" w:rsidP="00B055A8">
            <w:pPr>
              <w:rPr>
                <w:rFonts w:ascii="Arial" w:hAnsi="Arial" w:cs="Arial"/>
                <w:sz w:val="22"/>
                <w:szCs w:val="22"/>
              </w:rPr>
            </w:pPr>
            <w:r w:rsidRPr="004A7B6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3746E" w:rsidRPr="004A7B6C">
              <w:rPr>
                <w:rFonts w:ascii="Arial" w:hAnsi="Arial" w:cs="Arial"/>
                <w:sz w:val="22"/>
                <w:szCs w:val="22"/>
              </w:rPr>
              <w:t>ensure a safe and suitable environment in line with the Health and Safety policy.</w:t>
            </w:r>
          </w:p>
          <w:p w14:paraId="19A01021" w14:textId="77777777" w:rsidR="00554525" w:rsidRPr="004A7B6C" w:rsidRDefault="00103246" w:rsidP="00103246">
            <w:pPr>
              <w:pStyle w:val="Header"/>
              <w:tabs>
                <w:tab w:val="clear" w:pos="4153"/>
                <w:tab w:val="clear" w:pos="8306"/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4A7B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4525" w:rsidRPr="000E2620" w14:paraId="19A01026" w14:textId="77777777" w:rsidTr="004A7B6C">
        <w:trPr>
          <w:trHeight w:val="837"/>
        </w:trPr>
        <w:tc>
          <w:tcPr>
            <w:tcW w:w="468" w:type="dxa"/>
            <w:shd w:val="clear" w:color="auto" w:fill="auto"/>
            <w:vAlign w:val="center"/>
          </w:tcPr>
          <w:p w14:paraId="19A01023" w14:textId="77777777" w:rsidR="00554525" w:rsidRPr="007A43A8" w:rsidRDefault="0055452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43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24" w14:textId="77777777" w:rsidR="00B055A8" w:rsidRPr="00B055A8" w:rsidRDefault="00B055A8" w:rsidP="00B055A8">
            <w:pPr>
              <w:rPr>
                <w:rFonts w:ascii="Arial" w:hAnsi="Arial" w:cs="Arial"/>
                <w:sz w:val="22"/>
                <w:szCs w:val="22"/>
              </w:rPr>
            </w:pPr>
            <w:r w:rsidRPr="00B055A8">
              <w:rPr>
                <w:rFonts w:ascii="Arial" w:hAnsi="Arial" w:cs="Arial"/>
                <w:sz w:val="22"/>
                <w:szCs w:val="22"/>
              </w:rPr>
              <w:t>To provide a quality leisure experience by guiding, motivating and instructing individuals throughout the class/session.</w:t>
            </w:r>
          </w:p>
          <w:p w14:paraId="19A01025" w14:textId="77777777" w:rsidR="00554525" w:rsidRPr="00B055A8" w:rsidRDefault="00554525" w:rsidP="0010324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525" w:rsidRPr="000E2620" w14:paraId="19A0102A" w14:textId="77777777" w:rsidTr="004A7B6C">
        <w:trPr>
          <w:trHeight w:val="423"/>
        </w:trPr>
        <w:tc>
          <w:tcPr>
            <w:tcW w:w="468" w:type="dxa"/>
            <w:shd w:val="clear" w:color="auto" w:fill="auto"/>
            <w:vAlign w:val="center"/>
          </w:tcPr>
          <w:p w14:paraId="19A01027" w14:textId="77777777" w:rsidR="00554525" w:rsidRPr="007A43A8" w:rsidRDefault="0055452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43A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28" w14:textId="77E2E990" w:rsidR="00B055A8" w:rsidRPr="00B055A8" w:rsidRDefault="00B055A8" w:rsidP="00B055A8">
            <w:pPr>
              <w:rPr>
                <w:rFonts w:ascii="Arial" w:hAnsi="Arial" w:cs="Arial"/>
                <w:sz w:val="22"/>
                <w:szCs w:val="22"/>
              </w:rPr>
            </w:pPr>
            <w:r w:rsidRPr="004A7B6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3746E" w:rsidRPr="004A7B6C">
              <w:rPr>
                <w:rFonts w:ascii="Arial" w:hAnsi="Arial" w:cs="Arial"/>
                <w:sz w:val="22"/>
                <w:szCs w:val="22"/>
              </w:rPr>
              <w:t xml:space="preserve">be able to deliver </w:t>
            </w:r>
            <w:r w:rsidR="00D54F26" w:rsidRPr="004A7B6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3746E" w:rsidRPr="004A7B6C">
              <w:rPr>
                <w:rFonts w:ascii="Arial" w:hAnsi="Arial" w:cs="Arial"/>
                <w:sz w:val="22"/>
                <w:szCs w:val="22"/>
              </w:rPr>
              <w:t xml:space="preserve">high customer service </w:t>
            </w:r>
            <w:r w:rsidR="00D54F26" w:rsidRPr="004A7B6C">
              <w:rPr>
                <w:rFonts w:ascii="Arial" w:hAnsi="Arial" w:cs="Arial"/>
                <w:sz w:val="22"/>
                <w:szCs w:val="22"/>
              </w:rPr>
              <w:t xml:space="preserve">by ensuring clear communication which </w:t>
            </w:r>
            <w:proofErr w:type="gramStart"/>
            <w:r w:rsidR="00D54F26" w:rsidRPr="004A7B6C">
              <w:rPr>
                <w:rFonts w:ascii="Arial" w:hAnsi="Arial" w:cs="Arial"/>
                <w:sz w:val="22"/>
                <w:szCs w:val="22"/>
              </w:rPr>
              <w:t>offers  inclusion</w:t>
            </w:r>
            <w:proofErr w:type="gramEnd"/>
            <w:r w:rsidR="00D54F26" w:rsidRPr="004A7B6C">
              <w:rPr>
                <w:rFonts w:ascii="Arial" w:hAnsi="Arial" w:cs="Arial"/>
                <w:sz w:val="22"/>
                <w:szCs w:val="22"/>
              </w:rPr>
              <w:t xml:space="preserve"> for all.</w:t>
            </w:r>
            <w:r w:rsidR="00D54F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A01029" w14:textId="77777777" w:rsidR="00554525" w:rsidRPr="00B055A8" w:rsidRDefault="00554525" w:rsidP="00826D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525" w:rsidRPr="000E2620" w14:paraId="19A0102E" w14:textId="77777777" w:rsidTr="004A7B6C">
        <w:trPr>
          <w:trHeight w:val="770"/>
        </w:trPr>
        <w:tc>
          <w:tcPr>
            <w:tcW w:w="468" w:type="dxa"/>
            <w:shd w:val="clear" w:color="auto" w:fill="auto"/>
            <w:vAlign w:val="center"/>
          </w:tcPr>
          <w:p w14:paraId="19A0102B" w14:textId="77777777" w:rsidR="00554525" w:rsidRPr="007A43A8" w:rsidRDefault="0055452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43A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2D" w14:textId="58993EEE" w:rsidR="00554525" w:rsidRPr="00B055A8" w:rsidRDefault="00B055A8" w:rsidP="004A7B6C">
            <w:pPr>
              <w:rPr>
                <w:rFonts w:ascii="Arial" w:hAnsi="Arial" w:cs="Arial"/>
                <w:sz w:val="22"/>
                <w:szCs w:val="22"/>
              </w:rPr>
            </w:pPr>
            <w:r w:rsidRPr="00B055A8">
              <w:rPr>
                <w:rFonts w:ascii="Arial" w:hAnsi="Arial" w:cs="Arial"/>
                <w:sz w:val="22"/>
                <w:szCs w:val="22"/>
              </w:rPr>
              <w:t xml:space="preserve">To maintain class / session attendance records, registers and lesson plans and certificates gained, if applicable. </w:t>
            </w:r>
          </w:p>
        </w:tc>
      </w:tr>
      <w:tr w:rsidR="00554525" w:rsidRPr="000E2620" w14:paraId="19A01032" w14:textId="77777777" w:rsidTr="004A7B6C">
        <w:trPr>
          <w:trHeight w:val="554"/>
        </w:trPr>
        <w:tc>
          <w:tcPr>
            <w:tcW w:w="468" w:type="dxa"/>
            <w:shd w:val="clear" w:color="auto" w:fill="auto"/>
            <w:vAlign w:val="center"/>
          </w:tcPr>
          <w:p w14:paraId="19A0102F" w14:textId="77777777" w:rsidR="00554525" w:rsidRPr="007A43A8" w:rsidRDefault="0055452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43A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30" w14:textId="447AD8DA" w:rsidR="00B055A8" w:rsidRPr="004A7B6C" w:rsidRDefault="00B055A8" w:rsidP="00B055A8">
            <w:pPr>
              <w:rPr>
                <w:rFonts w:ascii="Arial" w:hAnsi="Arial" w:cs="Arial"/>
                <w:sz w:val="22"/>
                <w:szCs w:val="22"/>
              </w:rPr>
            </w:pPr>
            <w:r w:rsidRPr="004A7B6C">
              <w:rPr>
                <w:rFonts w:ascii="Arial" w:hAnsi="Arial" w:cs="Arial"/>
                <w:sz w:val="22"/>
                <w:szCs w:val="22"/>
              </w:rPr>
              <w:t xml:space="preserve">To conduct verbal screening </w:t>
            </w:r>
            <w:r w:rsidR="00830138" w:rsidRPr="004A7B6C">
              <w:rPr>
                <w:rFonts w:ascii="Arial" w:hAnsi="Arial" w:cs="Arial"/>
                <w:sz w:val="22"/>
                <w:szCs w:val="22"/>
              </w:rPr>
              <w:t xml:space="preserve">by adhering to the Health Commitment Statement displayed in the fitness studios </w:t>
            </w:r>
            <w:r w:rsidRPr="004A7B6C">
              <w:rPr>
                <w:rFonts w:ascii="Arial" w:hAnsi="Arial" w:cs="Arial"/>
                <w:sz w:val="22"/>
                <w:szCs w:val="22"/>
              </w:rPr>
              <w:t>an</w:t>
            </w:r>
            <w:r w:rsidR="00830138" w:rsidRPr="004A7B6C">
              <w:rPr>
                <w:rFonts w:ascii="Arial" w:hAnsi="Arial" w:cs="Arial"/>
                <w:sz w:val="22"/>
                <w:szCs w:val="22"/>
              </w:rPr>
              <w:t>d</w:t>
            </w:r>
            <w:r w:rsidRPr="004A7B6C">
              <w:rPr>
                <w:rFonts w:ascii="Arial" w:hAnsi="Arial" w:cs="Arial"/>
                <w:sz w:val="22"/>
                <w:szCs w:val="22"/>
              </w:rPr>
              <w:t xml:space="preserve"> implement current procedures and </w:t>
            </w:r>
            <w:proofErr w:type="gramStart"/>
            <w:r w:rsidRPr="004A7B6C">
              <w:rPr>
                <w:rFonts w:ascii="Arial" w:hAnsi="Arial" w:cs="Arial"/>
                <w:sz w:val="22"/>
                <w:szCs w:val="22"/>
              </w:rPr>
              <w:t>ensure confidentiality at all times</w:t>
            </w:r>
            <w:proofErr w:type="gramEnd"/>
            <w:r w:rsidRPr="004A7B6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A01031" w14:textId="77777777" w:rsidR="00554525" w:rsidRPr="004A7B6C" w:rsidRDefault="00554525" w:rsidP="0010324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525" w:rsidRPr="000E2620" w14:paraId="19A01035" w14:textId="77777777" w:rsidTr="004A7B6C">
        <w:trPr>
          <w:trHeight w:val="523"/>
        </w:trPr>
        <w:tc>
          <w:tcPr>
            <w:tcW w:w="468" w:type="dxa"/>
            <w:shd w:val="clear" w:color="auto" w:fill="auto"/>
            <w:vAlign w:val="center"/>
          </w:tcPr>
          <w:p w14:paraId="19A01033" w14:textId="77777777" w:rsidR="00554525" w:rsidRPr="007A43A8" w:rsidRDefault="00A974BC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43A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34" w14:textId="7CD66770" w:rsidR="00554525" w:rsidRPr="004A7B6C" w:rsidRDefault="004A7B6C" w:rsidP="00103246">
            <w:pPr>
              <w:pStyle w:val="Header"/>
              <w:tabs>
                <w:tab w:val="clear" w:pos="4153"/>
                <w:tab w:val="clear" w:pos="8306"/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4A7B6C">
              <w:rPr>
                <w:rFonts w:ascii="Arial" w:hAnsi="Arial" w:cs="Arial"/>
                <w:sz w:val="22"/>
                <w:szCs w:val="22"/>
              </w:rPr>
              <w:t>To be pro-active and responsible for reporting any operational issues to the management team regarding equipment and/or customer concerns.</w:t>
            </w:r>
          </w:p>
        </w:tc>
      </w:tr>
      <w:tr w:rsidR="00554525" w:rsidRPr="000E2620" w14:paraId="19A01039" w14:textId="77777777" w:rsidTr="004A7B6C">
        <w:trPr>
          <w:trHeight w:val="828"/>
        </w:trPr>
        <w:tc>
          <w:tcPr>
            <w:tcW w:w="468" w:type="dxa"/>
            <w:shd w:val="clear" w:color="auto" w:fill="auto"/>
            <w:vAlign w:val="center"/>
          </w:tcPr>
          <w:p w14:paraId="19A01036" w14:textId="77777777" w:rsidR="00554525" w:rsidRPr="007A43A8" w:rsidRDefault="00A974BC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43A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38" w14:textId="2EA1306C" w:rsidR="00554525" w:rsidRPr="004A7B6C" w:rsidRDefault="004A7B6C" w:rsidP="0010324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A7B6C">
              <w:rPr>
                <w:rFonts w:ascii="Arial" w:hAnsi="Arial" w:cs="Arial"/>
                <w:sz w:val="22"/>
                <w:szCs w:val="22"/>
              </w:rPr>
              <w:t>Overall strong class management in ensuring class etiquette is adhered to whilst promoting a welcoming and friendly environment.</w:t>
            </w:r>
          </w:p>
        </w:tc>
      </w:tr>
      <w:tr w:rsidR="00A974BC" w:rsidRPr="000E2620" w14:paraId="19A0103B" w14:textId="77777777" w:rsidTr="004A7B6C">
        <w:trPr>
          <w:trHeight w:val="315"/>
        </w:trPr>
        <w:tc>
          <w:tcPr>
            <w:tcW w:w="9742" w:type="dxa"/>
            <w:gridSpan w:val="3"/>
            <w:shd w:val="clear" w:color="auto" w:fill="auto"/>
          </w:tcPr>
          <w:p w14:paraId="19A0103A" w14:textId="77777777" w:rsidR="007A43A8" w:rsidRPr="000E2620" w:rsidRDefault="00A974BC" w:rsidP="004C78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2620">
              <w:rPr>
                <w:rFonts w:ascii="Arial" w:hAnsi="Arial" w:cs="Arial"/>
                <w:b/>
                <w:sz w:val="22"/>
                <w:szCs w:val="22"/>
              </w:rPr>
              <w:t>Additional information:</w:t>
            </w:r>
          </w:p>
        </w:tc>
      </w:tr>
      <w:tr w:rsidR="00962975" w:rsidRPr="000E2620" w14:paraId="19A0103D" w14:textId="77777777" w:rsidTr="004A7B6C">
        <w:trPr>
          <w:trHeight w:val="593"/>
        </w:trPr>
        <w:tc>
          <w:tcPr>
            <w:tcW w:w="9742" w:type="dxa"/>
            <w:gridSpan w:val="3"/>
            <w:shd w:val="clear" w:color="auto" w:fill="auto"/>
            <w:vAlign w:val="center"/>
          </w:tcPr>
          <w:p w14:paraId="19A0103C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2620">
              <w:rPr>
                <w:rFonts w:ascii="Arial" w:hAnsi="Arial" w:cs="Arial"/>
                <w:b/>
                <w:sz w:val="22"/>
                <w:szCs w:val="22"/>
              </w:rPr>
              <w:t>General requirements for all Tees Active Limited employees:</w:t>
            </w:r>
          </w:p>
        </w:tc>
      </w:tr>
      <w:tr w:rsidR="00962975" w:rsidRPr="000E2620" w14:paraId="19A01040" w14:textId="77777777" w:rsidTr="004A7B6C">
        <w:trPr>
          <w:cantSplit/>
          <w:trHeight w:val="1097"/>
        </w:trPr>
        <w:tc>
          <w:tcPr>
            <w:tcW w:w="468" w:type="dxa"/>
            <w:shd w:val="clear" w:color="auto" w:fill="auto"/>
            <w:vAlign w:val="center"/>
          </w:tcPr>
          <w:p w14:paraId="19A0103E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3F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To deal with customer/service enquiries in a professional and positive way. Ensuring that the service maintains a strong customer focus and remains committed to the principles of Customer Service Excellence.</w:t>
            </w:r>
          </w:p>
        </w:tc>
      </w:tr>
      <w:tr w:rsidR="00962975" w:rsidRPr="000E2620" w14:paraId="19A01043" w14:textId="77777777" w:rsidTr="004A7B6C">
        <w:trPr>
          <w:cantSplit/>
          <w:trHeight w:val="998"/>
        </w:trPr>
        <w:tc>
          <w:tcPr>
            <w:tcW w:w="468" w:type="dxa"/>
            <w:shd w:val="clear" w:color="auto" w:fill="auto"/>
            <w:vAlign w:val="center"/>
          </w:tcPr>
          <w:p w14:paraId="19A01041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42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To assist in the t</w:t>
            </w:r>
            <w:r w:rsidR="00103246">
              <w:rPr>
                <w:rFonts w:ascii="Arial" w:hAnsi="Arial" w:cs="Arial"/>
                <w:sz w:val="22"/>
                <w:szCs w:val="22"/>
              </w:rPr>
              <w:t>raining and development of colleagues</w:t>
            </w:r>
            <w:r w:rsidRPr="000E2620">
              <w:rPr>
                <w:rFonts w:ascii="Arial" w:hAnsi="Arial" w:cs="Arial"/>
                <w:sz w:val="22"/>
                <w:szCs w:val="22"/>
              </w:rPr>
              <w:t xml:space="preserve"> and to undertake such personal training as may be deemed necessary to meet the duties and responsibilities of the post.</w:t>
            </w:r>
          </w:p>
        </w:tc>
      </w:tr>
      <w:tr w:rsidR="00962975" w:rsidRPr="000E2620" w14:paraId="19A01046" w14:textId="77777777" w:rsidTr="004A7B6C">
        <w:trPr>
          <w:cantSplit/>
          <w:trHeight w:val="575"/>
        </w:trPr>
        <w:tc>
          <w:tcPr>
            <w:tcW w:w="468" w:type="dxa"/>
            <w:shd w:val="clear" w:color="auto" w:fill="auto"/>
            <w:vAlign w:val="center"/>
          </w:tcPr>
          <w:p w14:paraId="19A01044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45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To maintain any professional registration, licences or qualifications, which are essential to the post held.</w:t>
            </w:r>
          </w:p>
        </w:tc>
      </w:tr>
      <w:tr w:rsidR="00962975" w:rsidRPr="000E2620" w14:paraId="19A01049" w14:textId="77777777" w:rsidTr="004A7B6C">
        <w:trPr>
          <w:cantSplit/>
          <w:trHeight w:val="890"/>
        </w:trPr>
        <w:tc>
          <w:tcPr>
            <w:tcW w:w="468" w:type="dxa"/>
            <w:shd w:val="clear" w:color="auto" w:fill="auto"/>
            <w:vAlign w:val="center"/>
          </w:tcPr>
          <w:p w14:paraId="19A01047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48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To take reasonable care of any items of equipment and uniform issued by the Company and report any faults or maintenance issues to the relevant manager.</w:t>
            </w:r>
          </w:p>
        </w:tc>
      </w:tr>
      <w:tr w:rsidR="00962975" w:rsidRPr="000E2620" w14:paraId="19A0104C" w14:textId="77777777" w:rsidTr="004A7B6C">
        <w:trPr>
          <w:cantSplit/>
          <w:trHeight w:val="1070"/>
        </w:trPr>
        <w:tc>
          <w:tcPr>
            <w:tcW w:w="468" w:type="dxa"/>
            <w:shd w:val="clear" w:color="auto" w:fill="auto"/>
            <w:vAlign w:val="center"/>
          </w:tcPr>
          <w:p w14:paraId="19A0104A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4B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To be aware of and adhere to all Tees Active Ltd financial, legal, HR and administrative policies and procedures including all NOPs/EAPs and the HR Handbook.</w:t>
            </w:r>
          </w:p>
        </w:tc>
      </w:tr>
      <w:tr w:rsidR="00962975" w:rsidRPr="000E2620" w14:paraId="19A0104F" w14:textId="77777777" w:rsidTr="004A7B6C">
        <w:trPr>
          <w:cantSplit/>
          <w:trHeight w:val="1115"/>
        </w:trPr>
        <w:tc>
          <w:tcPr>
            <w:tcW w:w="468" w:type="dxa"/>
            <w:shd w:val="clear" w:color="auto" w:fill="auto"/>
            <w:vAlign w:val="center"/>
          </w:tcPr>
          <w:p w14:paraId="19A0104D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4E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To take reasonable care of your own health and safety and co-operate with management so far as necessary to enable compliance with the Company’s health and safety rules and legislative requirements.</w:t>
            </w:r>
          </w:p>
        </w:tc>
      </w:tr>
      <w:tr w:rsidR="00962975" w:rsidRPr="000E2620" w14:paraId="19A01052" w14:textId="77777777" w:rsidTr="004A7B6C">
        <w:trPr>
          <w:cantSplit/>
          <w:trHeight w:val="368"/>
        </w:trPr>
        <w:tc>
          <w:tcPr>
            <w:tcW w:w="468" w:type="dxa"/>
            <w:shd w:val="clear" w:color="auto" w:fill="auto"/>
            <w:vAlign w:val="center"/>
          </w:tcPr>
          <w:p w14:paraId="19A01050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51" w14:textId="77777777" w:rsidR="00962975" w:rsidRPr="000E2620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2620">
              <w:rPr>
                <w:rFonts w:ascii="Arial" w:hAnsi="Arial" w:cs="Arial"/>
                <w:sz w:val="22"/>
                <w:szCs w:val="22"/>
              </w:rPr>
              <w:t>To adhere to any professional and Company Codes of Conduct, as appropriate.</w:t>
            </w:r>
          </w:p>
        </w:tc>
      </w:tr>
      <w:tr w:rsidR="00962975" w:rsidRPr="00866C42" w14:paraId="19A01055" w14:textId="77777777" w:rsidTr="004A7B6C">
        <w:trPr>
          <w:cantSplit/>
          <w:trHeight w:val="665"/>
        </w:trPr>
        <w:tc>
          <w:tcPr>
            <w:tcW w:w="468" w:type="dxa"/>
            <w:shd w:val="clear" w:color="auto" w:fill="auto"/>
            <w:vAlign w:val="center"/>
          </w:tcPr>
          <w:p w14:paraId="19A01053" w14:textId="77777777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54" w14:textId="77777777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To comply with the Company’s Appearance Code ensuring that uniforms and name badges are worn, as required.</w:t>
            </w:r>
          </w:p>
        </w:tc>
      </w:tr>
      <w:tr w:rsidR="00962975" w:rsidRPr="00866C42" w14:paraId="19A01058" w14:textId="77777777" w:rsidTr="004A7B6C">
        <w:trPr>
          <w:cantSplit/>
          <w:trHeight w:val="980"/>
        </w:trPr>
        <w:tc>
          <w:tcPr>
            <w:tcW w:w="468" w:type="dxa"/>
            <w:shd w:val="clear" w:color="auto" w:fill="auto"/>
            <w:vAlign w:val="center"/>
          </w:tcPr>
          <w:p w14:paraId="19A01056" w14:textId="77777777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57" w14:textId="77777777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To comply with the Company’s Employee Guide to Information Security including relevant legislation, ensuring that confidentiality is maintained for all staffing, management, customer and supplier information.</w:t>
            </w:r>
          </w:p>
        </w:tc>
      </w:tr>
      <w:tr w:rsidR="00962975" w:rsidRPr="00866C42" w14:paraId="19A0105B" w14:textId="77777777" w:rsidTr="004A7B6C">
        <w:trPr>
          <w:cantSplit/>
          <w:trHeight w:val="1808"/>
        </w:trPr>
        <w:tc>
          <w:tcPr>
            <w:tcW w:w="468" w:type="dxa"/>
            <w:shd w:val="clear" w:color="auto" w:fill="auto"/>
            <w:vAlign w:val="center"/>
          </w:tcPr>
          <w:p w14:paraId="19A01059" w14:textId="77777777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5A" w14:textId="50EB7223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To carry out the duties of the post with full regard to the Company’s Equal</w:t>
            </w:r>
            <w:r w:rsidR="00E901DF">
              <w:rPr>
                <w:rFonts w:ascii="Arial" w:hAnsi="Arial" w:cs="Arial"/>
                <w:sz w:val="22"/>
                <w:szCs w:val="22"/>
              </w:rPr>
              <w:t>ity, Diversity and Inclusi</w:t>
            </w:r>
            <w:r w:rsidR="003510A1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866C42">
              <w:rPr>
                <w:rFonts w:ascii="Arial" w:hAnsi="Arial" w:cs="Arial"/>
                <w:sz w:val="22"/>
                <w:szCs w:val="22"/>
              </w:rPr>
              <w:t>Polic</w:t>
            </w:r>
            <w:r w:rsidR="003510A1">
              <w:rPr>
                <w:rFonts w:ascii="Arial" w:hAnsi="Arial" w:cs="Arial"/>
                <w:sz w:val="22"/>
                <w:szCs w:val="22"/>
              </w:rPr>
              <w:t>y</w:t>
            </w:r>
            <w:r w:rsidRPr="00866C42">
              <w:rPr>
                <w:rFonts w:ascii="Arial" w:hAnsi="Arial" w:cs="Arial"/>
                <w:sz w:val="22"/>
                <w:szCs w:val="22"/>
              </w:rPr>
              <w:t xml:space="preserve"> in the terms of employment and service delivery. Ensuring that colleagues are treated in a fair and consistent manner and that the service maintains a strong commitment to the principles of the Equality Standard.</w:t>
            </w:r>
          </w:p>
        </w:tc>
      </w:tr>
      <w:tr w:rsidR="00962975" w:rsidRPr="00866C42" w14:paraId="19A0105E" w14:textId="77777777" w:rsidTr="004A7B6C">
        <w:trPr>
          <w:cantSplit/>
          <w:trHeight w:val="242"/>
        </w:trPr>
        <w:tc>
          <w:tcPr>
            <w:tcW w:w="468" w:type="dxa"/>
            <w:shd w:val="clear" w:color="auto" w:fill="auto"/>
            <w:vAlign w:val="center"/>
          </w:tcPr>
          <w:p w14:paraId="19A0105C" w14:textId="77777777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5D" w14:textId="77777777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To be peripatetic between work areas and venues, as and when required.</w:t>
            </w:r>
          </w:p>
        </w:tc>
      </w:tr>
      <w:tr w:rsidR="00962975" w:rsidRPr="00866C42" w14:paraId="19A01061" w14:textId="77777777" w:rsidTr="004A7B6C">
        <w:trPr>
          <w:cantSplit/>
          <w:trHeight w:val="1367"/>
        </w:trPr>
        <w:tc>
          <w:tcPr>
            <w:tcW w:w="468" w:type="dxa"/>
            <w:shd w:val="clear" w:color="auto" w:fill="auto"/>
            <w:vAlign w:val="center"/>
          </w:tcPr>
          <w:p w14:paraId="19A0105F" w14:textId="77777777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274" w:type="dxa"/>
            <w:gridSpan w:val="2"/>
            <w:shd w:val="clear" w:color="auto" w:fill="auto"/>
            <w:vAlign w:val="center"/>
          </w:tcPr>
          <w:p w14:paraId="19A01060" w14:textId="77777777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The above tasks and responsibilities cannot fully encompass all that is required of the post-holder. It is expected that the post-holder will undertake such other duties and responsibilities commensurate with the salary band and nature of the post.</w:t>
            </w:r>
          </w:p>
        </w:tc>
      </w:tr>
      <w:tr w:rsidR="00962975" w:rsidRPr="00866C42" w14:paraId="19A01064" w14:textId="77777777" w:rsidTr="004A7B6C">
        <w:trPr>
          <w:trHeight w:val="432"/>
        </w:trPr>
        <w:tc>
          <w:tcPr>
            <w:tcW w:w="9742" w:type="dxa"/>
            <w:gridSpan w:val="3"/>
            <w:shd w:val="clear" w:color="auto" w:fill="auto"/>
            <w:vAlign w:val="center"/>
          </w:tcPr>
          <w:p w14:paraId="19A01063" w14:textId="452D76B5" w:rsidR="00962975" w:rsidRPr="00866C42" w:rsidRDefault="00962975" w:rsidP="003510A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6C42">
              <w:rPr>
                <w:rFonts w:ascii="Arial" w:hAnsi="Arial" w:cs="Arial"/>
                <w:b/>
                <w:sz w:val="22"/>
                <w:szCs w:val="22"/>
              </w:rPr>
              <w:t>I accept this job description as an accurate record of the duties and responsibilities of this post.</w:t>
            </w:r>
          </w:p>
        </w:tc>
      </w:tr>
      <w:tr w:rsidR="00962975" w:rsidRPr="00866C42" w14:paraId="19A01067" w14:textId="77777777" w:rsidTr="004A7B6C">
        <w:trPr>
          <w:trHeight w:val="620"/>
        </w:trPr>
        <w:tc>
          <w:tcPr>
            <w:tcW w:w="4208" w:type="dxa"/>
            <w:gridSpan w:val="2"/>
            <w:shd w:val="clear" w:color="auto" w:fill="auto"/>
            <w:vAlign w:val="bottom"/>
          </w:tcPr>
          <w:p w14:paraId="19A01065" w14:textId="2738B3F8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6C42">
              <w:rPr>
                <w:rFonts w:ascii="Arial" w:hAnsi="Arial" w:cs="Arial"/>
                <w:b/>
                <w:sz w:val="22"/>
                <w:szCs w:val="22"/>
              </w:rPr>
              <w:t>Signed: ………………………………….</w:t>
            </w:r>
          </w:p>
        </w:tc>
        <w:tc>
          <w:tcPr>
            <w:tcW w:w="5534" w:type="dxa"/>
            <w:shd w:val="clear" w:color="auto" w:fill="auto"/>
            <w:vAlign w:val="bottom"/>
          </w:tcPr>
          <w:p w14:paraId="19A01066" w14:textId="77777777" w:rsidR="00962975" w:rsidRPr="00866C42" w:rsidRDefault="00962975" w:rsidP="000E262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6C42">
              <w:rPr>
                <w:rFonts w:ascii="Arial" w:hAnsi="Arial" w:cs="Arial"/>
                <w:b/>
                <w:sz w:val="22"/>
                <w:szCs w:val="22"/>
              </w:rPr>
              <w:t>Date: ……………………………………</w:t>
            </w:r>
            <w:proofErr w:type="gramStart"/>
            <w:r w:rsidRPr="00866C42">
              <w:rPr>
                <w:rFonts w:ascii="Arial" w:hAnsi="Arial" w:cs="Arial"/>
                <w:b/>
                <w:sz w:val="22"/>
                <w:szCs w:val="22"/>
              </w:rPr>
              <w:t>…..</w:t>
            </w:r>
            <w:proofErr w:type="gramEnd"/>
          </w:p>
        </w:tc>
      </w:tr>
    </w:tbl>
    <w:p w14:paraId="19A01068" w14:textId="77777777" w:rsidR="00962975" w:rsidRDefault="00962975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69" w14:textId="77777777" w:rsidR="00B055A8" w:rsidRDefault="00B055A8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6A" w14:textId="77777777" w:rsidR="00B055A8" w:rsidRDefault="00B055A8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6B" w14:textId="77777777" w:rsidR="00B055A8" w:rsidRDefault="00B055A8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6C" w14:textId="77777777" w:rsidR="00B055A8" w:rsidRDefault="00B055A8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6D" w14:textId="77777777" w:rsidR="00B055A8" w:rsidRDefault="00B055A8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6E" w14:textId="77777777" w:rsidR="00B055A8" w:rsidRDefault="00B055A8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6F" w14:textId="77777777" w:rsidR="00B055A8" w:rsidRDefault="00B055A8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70" w14:textId="77777777" w:rsidR="00B055A8" w:rsidRDefault="00B055A8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71" w14:textId="77777777" w:rsidR="00B055A8" w:rsidRDefault="00B055A8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72" w14:textId="77777777" w:rsidR="00B055A8" w:rsidRDefault="00B055A8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73" w14:textId="77777777" w:rsidR="00B055A8" w:rsidRDefault="00B055A8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1074" w14:textId="77777777" w:rsidR="009D148A" w:rsidRDefault="009D148A" w:rsidP="00866C42">
      <w:pPr>
        <w:keepNext/>
        <w:widowControl w:val="0"/>
        <w:tabs>
          <w:tab w:val="left" w:pos="-720"/>
        </w:tabs>
        <w:suppressAutoHyphens/>
        <w:jc w:val="both"/>
        <w:outlineLvl w:val="3"/>
        <w:rPr>
          <w:rFonts w:ascii="Arial" w:hAnsi="Arial" w:cs="Arial"/>
          <w:b/>
          <w:spacing w:val="-3"/>
          <w:sz w:val="22"/>
          <w:szCs w:val="22"/>
          <w:lang w:val="en-AU"/>
        </w:rPr>
      </w:pPr>
      <w:r>
        <w:rPr>
          <w:rFonts w:ascii="Arial" w:hAnsi="Arial" w:cs="Arial"/>
          <w:b/>
          <w:spacing w:val="-3"/>
          <w:sz w:val="22"/>
          <w:szCs w:val="22"/>
          <w:lang w:val="en-AU"/>
        </w:rPr>
        <w:t>COACH/INSTRUCTOR</w:t>
      </w:r>
    </w:p>
    <w:p w14:paraId="19A01075" w14:textId="77777777" w:rsidR="009D148A" w:rsidRDefault="00FB4469" w:rsidP="00866C42">
      <w:pPr>
        <w:keepNext/>
        <w:widowControl w:val="0"/>
        <w:tabs>
          <w:tab w:val="left" w:pos="-720"/>
        </w:tabs>
        <w:suppressAutoHyphens/>
        <w:jc w:val="both"/>
        <w:outlineLvl w:val="3"/>
        <w:rPr>
          <w:rFonts w:ascii="Arial" w:hAnsi="Arial" w:cs="Arial"/>
          <w:b/>
          <w:spacing w:val="-3"/>
          <w:sz w:val="22"/>
          <w:szCs w:val="22"/>
          <w:lang w:val="en-AU"/>
        </w:rPr>
      </w:pPr>
      <w:r>
        <w:rPr>
          <w:rFonts w:ascii="Arial" w:hAnsi="Arial" w:cs="Arial"/>
          <w:b/>
          <w:noProof/>
          <w:spacing w:val="-3"/>
          <w:sz w:val="22"/>
          <w:szCs w:val="22"/>
          <w:lang w:val="en-AU"/>
        </w:rPr>
        <w:drawing>
          <wp:anchor distT="0" distB="0" distL="114300" distR="114300" simplePos="0" relativeHeight="251658240" behindDoc="0" locked="0" layoutInCell="1" allowOverlap="1" wp14:anchorId="19A010C6" wp14:editId="19A010C7">
            <wp:simplePos x="0" y="0"/>
            <wp:positionH relativeFrom="column">
              <wp:posOffset>5238750</wp:posOffset>
            </wp:positionH>
            <wp:positionV relativeFrom="paragraph">
              <wp:posOffset>-57150</wp:posOffset>
            </wp:positionV>
            <wp:extent cx="1104900" cy="1076325"/>
            <wp:effectExtent l="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01076" w14:textId="77777777" w:rsidR="00866C42" w:rsidRPr="00866C42" w:rsidRDefault="00866C42" w:rsidP="003D28A6">
      <w:pPr>
        <w:keepNext/>
        <w:widowControl w:val="0"/>
        <w:tabs>
          <w:tab w:val="left" w:pos="-720"/>
        </w:tabs>
        <w:suppressAutoHyphens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866C42">
        <w:rPr>
          <w:rFonts w:ascii="Arial" w:hAnsi="Arial" w:cs="Arial"/>
          <w:b/>
          <w:spacing w:val="-3"/>
          <w:sz w:val="22"/>
          <w:szCs w:val="22"/>
          <w:lang w:val="en-AU"/>
        </w:rPr>
        <w:t>PERSON SPECIFICATION</w:t>
      </w:r>
      <w:r w:rsidRPr="00866C42">
        <w:rPr>
          <w:rFonts w:ascii="Arial" w:hAnsi="Arial" w:cs="Arial"/>
          <w:b/>
          <w:spacing w:val="-3"/>
          <w:sz w:val="22"/>
          <w:szCs w:val="22"/>
          <w:lang w:val="en-AU"/>
        </w:rPr>
        <w:tab/>
      </w:r>
      <w:r w:rsidRPr="00866C42">
        <w:rPr>
          <w:rFonts w:ascii="Arial" w:hAnsi="Arial" w:cs="Arial"/>
          <w:b/>
          <w:spacing w:val="-3"/>
          <w:sz w:val="22"/>
          <w:szCs w:val="22"/>
          <w:lang w:val="en-AU"/>
        </w:rPr>
        <w:tab/>
      </w:r>
      <w:r w:rsidRPr="00866C42">
        <w:rPr>
          <w:rFonts w:ascii="Arial" w:hAnsi="Arial" w:cs="Arial"/>
          <w:b/>
          <w:spacing w:val="-3"/>
          <w:sz w:val="22"/>
          <w:szCs w:val="22"/>
          <w:lang w:val="en-AU"/>
        </w:rPr>
        <w:tab/>
      </w:r>
      <w:r w:rsidRPr="00866C42">
        <w:rPr>
          <w:rFonts w:ascii="Arial" w:hAnsi="Arial" w:cs="Arial"/>
          <w:b/>
          <w:spacing w:val="-3"/>
          <w:sz w:val="22"/>
          <w:szCs w:val="22"/>
          <w:lang w:val="en-AU"/>
        </w:rPr>
        <w:tab/>
      </w:r>
      <w:r w:rsidRPr="00866C42">
        <w:rPr>
          <w:rFonts w:ascii="Arial" w:hAnsi="Arial" w:cs="Arial"/>
          <w:b/>
          <w:spacing w:val="-3"/>
          <w:sz w:val="22"/>
          <w:szCs w:val="22"/>
          <w:lang w:val="en-AU"/>
        </w:rPr>
        <w:tab/>
      </w:r>
      <w:r w:rsidRPr="00866C42">
        <w:rPr>
          <w:rFonts w:ascii="Arial" w:hAnsi="Arial" w:cs="Arial"/>
          <w:b/>
          <w:spacing w:val="-3"/>
          <w:sz w:val="22"/>
          <w:szCs w:val="22"/>
          <w:lang w:val="en-AU"/>
        </w:rPr>
        <w:tab/>
      </w:r>
      <w:r w:rsidRPr="00866C42">
        <w:rPr>
          <w:rFonts w:ascii="Arial" w:hAnsi="Arial" w:cs="Arial"/>
          <w:b/>
          <w:spacing w:val="-3"/>
          <w:sz w:val="22"/>
          <w:szCs w:val="22"/>
          <w:lang w:val="en-AU"/>
        </w:rPr>
        <w:tab/>
      </w:r>
      <w:r w:rsidRPr="00866C42">
        <w:rPr>
          <w:rFonts w:ascii="Arial" w:hAnsi="Arial" w:cs="Arial"/>
          <w:b/>
          <w:spacing w:val="-3"/>
          <w:sz w:val="22"/>
          <w:szCs w:val="22"/>
          <w:lang w:val="en-AU"/>
        </w:rPr>
        <w:tab/>
      </w:r>
      <w:r w:rsidRPr="00866C42">
        <w:rPr>
          <w:rFonts w:ascii="Arial" w:hAnsi="Arial" w:cs="Arial"/>
          <w:b/>
          <w:spacing w:val="-3"/>
          <w:sz w:val="22"/>
          <w:szCs w:val="22"/>
          <w:lang w:val="en-AU"/>
        </w:rPr>
        <w:tab/>
      </w:r>
      <w:r w:rsidRPr="00866C42">
        <w:rPr>
          <w:rFonts w:ascii="Arial" w:hAnsi="Arial" w:cs="Arial"/>
          <w:b/>
          <w:spacing w:val="-3"/>
          <w:sz w:val="22"/>
          <w:szCs w:val="22"/>
          <w:lang w:val="en-AU"/>
        </w:rPr>
        <w:tab/>
      </w:r>
    </w:p>
    <w:p w14:paraId="19A01077" w14:textId="77777777" w:rsidR="00866C42" w:rsidRPr="00866C42" w:rsidRDefault="00866C42" w:rsidP="00866C42">
      <w:pPr>
        <w:tabs>
          <w:tab w:val="left" w:pos="-1440"/>
          <w:tab w:val="left" w:pos="-720"/>
          <w:tab w:val="left" w:pos="0"/>
          <w:tab w:val="left" w:pos="356"/>
          <w:tab w:val="left" w:pos="720"/>
          <w:tab w:val="left" w:pos="1069"/>
          <w:tab w:val="left" w:pos="1440"/>
          <w:tab w:val="left" w:pos="178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right="452"/>
        <w:rPr>
          <w:rFonts w:ascii="Arial" w:hAnsi="Arial" w:cs="Arial"/>
          <w:spacing w:val="-3"/>
          <w:sz w:val="22"/>
          <w:szCs w:val="22"/>
          <w:lang w:val="en-AU"/>
        </w:rPr>
      </w:pPr>
      <w:r w:rsidRPr="00866C42">
        <w:rPr>
          <w:rFonts w:ascii="Arial" w:hAnsi="Arial" w:cs="Arial"/>
          <w:spacing w:val="-3"/>
          <w:sz w:val="22"/>
          <w:szCs w:val="22"/>
          <w:lang w:val="en-AU"/>
        </w:rPr>
        <w:t>Note to applicant: when completing your application form, you should demonstrate the extent to which you meet the essential and desirable Criteria below.</w:t>
      </w:r>
    </w:p>
    <w:p w14:paraId="19A01078" w14:textId="77777777" w:rsidR="00866C42" w:rsidRPr="00866C42" w:rsidRDefault="00866C42" w:rsidP="00866C42">
      <w:pPr>
        <w:tabs>
          <w:tab w:val="left" w:pos="-1440"/>
          <w:tab w:val="left" w:pos="-720"/>
          <w:tab w:val="left" w:pos="0"/>
          <w:tab w:val="left" w:pos="356"/>
          <w:tab w:val="left" w:pos="720"/>
          <w:tab w:val="left" w:pos="1069"/>
          <w:tab w:val="left" w:pos="1440"/>
          <w:tab w:val="left" w:pos="178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right="452"/>
        <w:rPr>
          <w:rFonts w:ascii="Arial" w:hAnsi="Arial" w:cs="Arial"/>
          <w:sz w:val="22"/>
          <w:szCs w:val="22"/>
        </w:rPr>
      </w:pPr>
    </w:p>
    <w:p w14:paraId="19A01079" w14:textId="77777777" w:rsidR="00866C42" w:rsidRPr="00866C42" w:rsidRDefault="00866C42" w:rsidP="00866C42">
      <w:pPr>
        <w:tabs>
          <w:tab w:val="left" w:pos="-1440"/>
          <w:tab w:val="left" w:pos="-720"/>
          <w:tab w:val="left" w:pos="0"/>
          <w:tab w:val="left" w:pos="356"/>
          <w:tab w:val="left" w:pos="720"/>
          <w:tab w:val="left" w:pos="1069"/>
          <w:tab w:val="left" w:pos="1440"/>
          <w:tab w:val="left" w:pos="178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right="452"/>
        <w:rPr>
          <w:rFonts w:ascii="Arial" w:hAnsi="Arial" w:cs="Arial"/>
          <w:sz w:val="22"/>
          <w:szCs w:val="22"/>
        </w:rPr>
      </w:pPr>
      <w:r w:rsidRPr="00866C42">
        <w:rPr>
          <w:rFonts w:ascii="Arial" w:hAnsi="Arial" w:cs="Arial"/>
          <w:sz w:val="22"/>
          <w:szCs w:val="22"/>
        </w:rPr>
        <w:t xml:space="preserve">In addition to the requirements outlined below, as ambassadors of Tees Active, you should also be able to demonstrate the following qualities: </w:t>
      </w:r>
    </w:p>
    <w:tbl>
      <w:tblPr>
        <w:tblW w:w="10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171"/>
      </w:tblGrid>
      <w:tr w:rsidR="00866C42" w:rsidRPr="00866C42" w14:paraId="19A0107C" w14:textId="77777777" w:rsidTr="00F6189C">
        <w:trPr>
          <w:trHeight w:val="258"/>
        </w:trPr>
        <w:tc>
          <w:tcPr>
            <w:tcW w:w="5126" w:type="dxa"/>
            <w:shd w:val="clear" w:color="auto" w:fill="auto"/>
          </w:tcPr>
          <w:p w14:paraId="19A0107A" w14:textId="77777777" w:rsidR="00866C42" w:rsidRPr="00866C42" w:rsidRDefault="00866C42" w:rsidP="00866C4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Enthusiasm</w:t>
            </w:r>
          </w:p>
        </w:tc>
        <w:tc>
          <w:tcPr>
            <w:tcW w:w="5171" w:type="dxa"/>
            <w:shd w:val="clear" w:color="auto" w:fill="auto"/>
          </w:tcPr>
          <w:p w14:paraId="19A0107B" w14:textId="77777777" w:rsidR="00866C42" w:rsidRPr="00866C42" w:rsidRDefault="00866C42" w:rsidP="00866C4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Commitment to service excellence</w:t>
            </w:r>
          </w:p>
        </w:tc>
      </w:tr>
      <w:tr w:rsidR="00866C42" w:rsidRPr="00866C42" w14:paraId="19A0107F" w14:textId="77777777" w:rsidTr="00F6189C">
        <w:trPr>
          <w:trHeight w:val="258"/>
        </w:trPr>
        <w:tc>
          <w:tcPr>
            <w:tcW w:w="5126" w:type="dxa"/>
            <w:shd w:val="clear" w:color="auto" w:fill="auto"/>
          </w:tcPr>
          <w:p w14:paraId="19A0107D" w14:textId="77777777" w:rsidR="00866C42" w:rsidRPr="00866C42" w:rsidRDefault="00866C42" w:rsidP="00866C4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Excellent communication skills</w:t>
            </w:r>
          </w:p>
        </w:tc>
        <w:tc>
          <w:tcPr>
            <w:tcW w:w="5171" w:type="dxa"/>
            <w:shd w:val="clear" w:color="auto" w:fill="auto"/>
          </w:tcPr>
          <w:p w14:paraId="19A0107E" w14:textId="77777777" w:rsidR="00866C42" w:rsidRPr="00866C42" w:rsidRDefault="00866C42" w:rsidP="00866C4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A genuine desire to work closely with our customers</w:t>
            </w:r>
          </w:p>
        </w:tc>
      </w:tr>
      <w:tr w:rsidR="00866C42" w:rsidRPr="00866C42" w14:paraId="19A01082" w14:textId="77777777" w:rsidTr="00F6189C">
        <w:trPr>
          <w:trHeight w:val="242"/>
        </w:trPr>
        <w:tc>
          <w:tcPr>
            <w:tcW w:w="5126" w:type="dxa"/>
            <w:shd w:val="clear" w:color="auto" w:fill="auto"/>
          </w:tcPr>
          <w:p w14:paraId="19A01080" w14:textId="77777777" w:rsidR="00866C42" w:rsidRPr="00866C42" w:rsidRDefault="00866C42" w:rsidP="00866C4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Professionalism</w:t>
            </w:r>
          </w:p>
        </w:tc>
        <w:tc>
          <w:tcPr>
            <w:tcW w:w="5171" w:type="dxa"/>
            <w:shd w:val="clear" w:color="auto" w:fill="auto"/>
          </w:tcPr>
          <w:p w14:paraId="19A01081" w14:textId="77777777" w:rsidR="00866C42" w:rsidRPr="00866C42" w:rsidRDefault="00866C42" w:rsidP="00866C4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Flexibility</w:t>
            </w:r>
          </w:p>
        </w:tc>
      </w:tr>
      <w:tr w:rsidR="00866C42" w:rsidRPr="00866C42" w14:paraId="19A01085" w14:textId="77777777" w:rsidTr="00F6189C">
        <w:trPr>
          <w:trHeight w:val="274"/>
        </w:trPr>
        <w:tc>
          <w:tcPr>
            <w:tcW w:w="5126" w:type="dxa"/>
            <w:shd w:val="clear" w:color="auto" w:fill="auto"/>
          </w:tcPr>
          <w:p w14:paraId="19A01083" w14:textId="77777777" w:rsidR="00866C42" w:rsidRPr="00866C42" w:rsidRDefault="00866C42" w:rsidP="00866C4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66C42">
              <w:rPr>
                <w:rFonts w:ascii="Arial" w:hAnsi="Arial" w:cs="Arial"/>
                <w:sz w:val="22"/>
                <w:szCs w:val="22"/>
              </w:rPr>
              <w:t>High personal standards</w:t>
            </w:r>
          </w:p>
        </w:tc>
        <w:tc>
          <w:tcPr>
            <w:tcW w:w="5171" w:type="dxa"/>
            <w:shd w:val="clear" w:color="auto" w:fill="auto"/>
          </w:tcPr>
          <w:p w14:paraId="19A01084" w14:textId="77777777" w:rsidR="00866C42" w:rsidRPr="00866C42" w:rsidRDefault="00866C42" w:rsidP="00F618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01086" w14:textId="77777777" w:rsidR="00866C42" w:rsidRPr="00866C42" w:rsidRDefault="00866C42" w:rsidP="00866C42">
      <w:pPr>
        <w:jc w:val="both"/>
        <w:rPr>
          <w:rFonts w:ascii="Arial" w:hAnsi="Arial" w:cs="Arial"/>
          <w:sz w:val="22"/>
          <w:szCs w:val="22"/>
        </w:rPr>
      </w:pPr>
      <w:r w:rsidRPr="00866C42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275"/>
        <w:gridCol w:w="1276"/>
      </w:tblGrid>
      <w:tr w:rsidR="00866C42" w:rsidRPr="00866C42" w14:paraId="19A0108A" w14:textId="77777777" w:rsidTr="00F6189C">
        <w:tc>
          <w:tcPr>
            <w:tcW w:w="7797" w:type="dxa"/>
            <w:shd w:val="clear" w:color="auto" w:fill="C0C0C0"/>
          </w:tcPr>
          <w:p w14:paraId="19A01087" w14:textId="77777777" w:rsidR="00866C42" w:rsidRPr="00866C42" w:rsidRDefault="00866C42" w:rsidP="00F6189C">
            <w:pPr>
              <w:keepNext/>
              <w:widowControl w:val="0"/>
              <w:tabs>
                <w:tab w:val="center" w:pos="4513"/>
              </w:tabs>
              <w:suppressAutoHyphens/>
              <w:outlineLvl w:val="0"/>
              <w:rPr>
                <w:rFonts w:ascii="Arial" w:hAnsi="Arial" w:cs="Arial"/>
                <w:b/>
                <w:spacing w:val="-3"/>
                <w:sz w:val="22"/>
                <w:szCs w:val="22"/>
                <w:lang w:val="en-AU"/>
              </w:rPr>
            </w:pPr>
            <w:r w:rsidRPr="00866C42">
              <w:rPr>
                <w:rFonts w:ascii="Arial" w:hAnsi="Arial" w:cs="Arial"/>
                <w:b/>
                <w:spacing w:val="-3"/>
                <w:sz w:val="22"/>
                <w:szCs w:val="22"/>
                <w:lang w:val="en-AU"/>
              </w:rPr>
              <w:t>Requirements</w:t>
            </w:r>
          </w:p>
        </w:tc>
        <w:tc>
          <w:tcPr>
            <w:tcW w:w="1275" w:type="dxa"/>
            <w:shd w:val="clear" w:color="auto" w:fill="C0C0C0"/>
          </w:tcPr>
          <w:p w14:paraId="19A01088" w14:textId="77777777" w:rsidR="00866C42" w:rsidRPr="00866C42" w:rsidRDefault="00866C42" w:rsidP="00F6189C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356"/>
                <w:tab w:val="left" w:pos="720"/>
                <w:tab w:val="left" w:pos="1069"/>
                <w:tab w:val="left" w:pos="1440"/>
                <w:tab w:val="left" w:pos="178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center"/>
              <w:outlineLvl w:val="1"/>
              <w:rPr>
                <w:rFonts w:ascii="Arial" w:hAnsi="Arial" w:cs="Arial"/>
                <w:b/>
                <w:spacing w:val="-3"/>
                <w:sz w:val="22"/>
                <w:szCs w:val="22"/>
                <w:lang w:val="en-AU"/>
              </w:rPr>
            </w:pPr>
            <w:r w:rsidRPr="00866C42">
              <w:rPr>
                <w:rFonts w:ascii="Arial" w:hAnsi="Arial" w:cs="Arial"/>
                <w:b/>
                <w:spacing w:val="-3"/>
                <w:sz w:val="22"/>
                <w:szCs w:val="22"/>
                <w:lang w:val="en-AU"/>
              </w:rPr>
              <w:t>Essential</w:t>
            </w:r>
          </w:p>
        </w:tc>
        <w:tc>
          <w:tcPr>
            <w:tcW w:w="1276" w:type="dxa"/>
            <w:shd w:val="clear" w:color="auto" w:fill="C0C0C0"/>
          </w:tcPr>
          <w:p w14:paraId="19A01089" w14:textId="77777777" w:rsidR="00866C42" w:rsidRPr="00866C42" w:rsidRDefault="00866C42" w:rsidP="00F6189C">
            <w:pPr>
              <w:keepNext/>
              <w:tabs>
                <w:tab w:val="left" w:pos="-720"/>
              </w:tabs>
              <w:suppressAutoHyphens/>
              <w:jc w:val="center"/>
              <w:outlineLvl w:val="4"/>
              <w:rPr>
                <w:rFonts w:ascii="Arial" w:hAnsi="Arial" w:cs="Arial"/>
                <w:b/>
                <w:spacing w:val="-3"/>
                <w:sz w:val="22"/>
                <w:szCs w:val="22"/>
                <w:lang w:val="en-AU"/>
              </w:rPr>
            </w:pPr>
            <w:r w:rsidRPr="00866C42">
              <w:rPr>
                <w:rFonts w:ascii="Arial" w:hAnsi="Arial" w:cs="Arial"/>
                <w:b/>
                <w:spacing w:val="-3"/>
                <w:sz w:val="22"/>
                <w:szCs w:val="22"/>
                <w:lang w:val="en-AU"/>
              </w:rPr>
              <w:t>Desirable</w:t>
            </w:r>
          </w:p>
        </w:tc>
      </w:tr>
      <w:tr w:rsidR="00866C42" w:rsidRPr="00866C42" w14:paraId="19A0108E" w14:textId="77777777" w:rsidTr="00F6189C">
        <w:tc>
          <w:tcPr>
            <w:tcW w:w="7797" w:type="dxa"/>
            <w:shd w:val="clear" w:color="auto" w:fill="C0C0C0"/>
          </w:tcPr>
          <w:p w14:paraId="19A0108B" w14:textId="77777777" w:rsidR="00866C42" w:rsidRPr="00866C42" w:rsidRDefault="00866C42" w:rsidP="00F6189C">
            <w:pPr>
              <w:keepNext/>
              <w:tabs>
                <w:tab w:val="left" w:pos="-720"/>
                <w:tab w:val="left" w:pos="2410"/>
              </w:tabs>
              <w:suppressAutoHyphens/>
              <w:outlineLvl w:val="2"/>
              <w:rPr>
                <w:rFonts w:ascii="Arial" w:hAnsi="Arial" w:cs="Arial"/>
                <w:b/>
                <w:spacing w:val="-3"/>
                <w:sz w:val="22"/>
                <w:szCs w:val="22"/>
                <w:lang w:val="en-AU"/>
              </w:rPr>
            </w:pPr>
            <w:r w:rsidRPr="00866C42">
              <w:rPr>
                <w:rFonts w:ascii="Arial" w:hAnsi="Arial" w:cs="Arial"/>
                <w:b/>
                <w:spacing w:val="-3"/>
                <w:sz w:val="22"/>
                <w:szCs w:val="22"/>
                <w:lang w:val="en-AU"/>
              </w:rPr>
              <w:t>EDUCATION &amp; TRAINING</w:t>
            </w:r>
          </w:p>
        </w:tc>
        <w:tc>
          <w:tcPr>
            <w:tcW w:w="1275" w:type="dxa"/>
            <w:shd w:val="clear" w:color="auto" w:fill="C0C0C0"/>
          </w:tcPr>
          <w:p w14:paraId="19A0108C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0C0C0"/>
          </w:tcPr>
          <w:p w14:paraId="19A0108D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42" w:rsidRPr="00866C42" w14:paraId="19A01092" w14:textId="77777777" w:rsidTr="00F6189C">
        <w:tc>
          <w:tcPr>
            <w:tcW w:w="7797" w:type="dxa"/>
          </w:tcPr>
          <w:p w14:paraId="19A0108F" w14:textId="3750E51B" w:rsidR="00866C42" w:rsidRPr="00321BF0" w:rsidRDefault="00890DED" w:rsidP="00321BF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90DED">
              <w:rPr>
                <w:rFonts w:ascii="Arial" w:hAnsi="Arial" w:cs="Arial"/>
                <w:sz w:val="22"/>
                <w:szCs w:val="22"/>
              </w:rPr>
              <w:t xml:space="preserve">Hold a recognised fitness qualification </w:t>
            </w:r>
            <w:proofErr w:type="spellStart"/>
            <w:r w:rsidRPr="00890DED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90DED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890DED">
              <w:rPr>
                <w:rFonts w:ascii="Arial" w:hAnsi="Arial" w:cs="Arial"/>
                <w:sz w:val="22"/>
                <w:szCs w:val="22"/>
              </w:rPr>
              <w:t xml:space="preserve"> Exercise to Music or Level 2 Gym Instructor or a specialist qualification recognised by the appropriate governing body</w:t>
            </w:r>
            <w:r w:rsidR="00321BF0" w:rsidRPr="00321B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19A01090" w14:textId="77777777" w:rsidR="00866C42" w:rsidRPr="00866C42" w:rsidRDefault="00866C42" w:rsidP="003610C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01091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42" w:rsidRPr="00866C42" w14:paraId="19A01096" w14:textId="77777777" w:rsidTr="00F6189C">
        <w:tc>
          <w:tcPr>
            <w:tcW w:w="7797" w:type="dxa"/>
          </w:tcPr>
          <w:p w14:paraId="19A01093" w14:textId="77777777" w:rsidR="00866C42" w:rsidRPr="00321BF0" w:rsidRDefault="00321BF0" w:rsidP="00321BF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BF0">
              <w:rPr>
                <w:rFonts w:ascii="Arial" w:hAnsi="Arial" w:cs="Arial"/>
                <w:sz w:val="22"/>
                <w:szCs w:val="22"/>
              </w:rPr>
              <w:t>Evidence of keeping relevant training up to date.</w:t>
            </w:r>
          </w:p>
        </w:tc>
        <w:tc>
          <w:tcPr>
            <w:tcW w:w="1275" w:type="dxa"/>
          </w:tcPr>
          <w:p w14:paraId="19A01094" w14:textId="77777777" w:rsidR="00866C42" w:rsidRPr="00866C42" w:rsidRDefault="00866C42" w:rsidP="003610C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01095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42" w:rsidRPr="00866C42" w14:paraId="19A0109A" w14:textId="77777777" w:rsidTr="00F6189C">
        <w:tc>
          <w:tcPr>
            <w:tcW w:w="7797" w:type="dxa"/>
          </w:tcPr>
          <w:p w14:paraId="19A01097" w14:textId="77777777" w:rsidR="00866C42" w:rsidRPr="00321BF0" w:rsidRDefault="00321BF0" w:rsidP="00321BF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BF0">
              <w:rPr>
                <w:rFonts w:ascii="Arial" w:hAnsi="Arial" w:cs="Arial"/>
                <w:sz w:val="22"/>
                <w:szCs w:val="22"/>
              </w:rPr>
              <w:t>Hold affiliation/membership to the recognised governing body.</w:t>
            </w:r>
          </w:p>
        </w:tc>
        <w:tc>
          <w:tcPr>
            <w:tcW w:w="1275" w:type="dxa"/>
          </w:tcPr>
          <w:p w14:paraId="19A01098" w14:textId="77777777" w:rsidR="00866C42" w:rsidRPr="00866C42" w:rsidRDefault="00866C42" w:rsidP="003610C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01099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0CE" w:rsidRPr="00866C42" w14:paraId="19A0109E" w14:textId="77777777" w:rsidTr="00F6189C">
        <w:tc>
          <w:tcPr>
            <w:tcW w:w="7797" w:type="dxa"/>
          </w:tcPr>
          <w:p w14:paraId="19A0109B" w14:textId="77777777" w:rsidR="003610CE" w:rsidRPr="00321BF0" w:rsidRDefault="003610CE" w:rsidP="00321BF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10A1">
              <w:rPr>
                <w:rFonts w:ascii="Arial" w:hAnsi="Arial" w:cs="Arial"/>
                <w:sz w:val="22"/>
                <w:szCs w:val="22"/>
              </w:rPr>
              <w:t>Current First Aid qualification</w:t>
            </w:r>
          </w:p>
        </w:tc>
        <w:tc>
          <w:tcPr>
            <w:tcW w:w="1275" w:type="dxa"/>
          </w:tcPr>
          <w:p w14:paraId="19A0109C" w14:textId="77777777" w:rsidR="003610CE" w:rsidRPr="00866C42" w:rsidRDefault="003610CE" w:rsidP="003610C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0109D" w14:textId="77777777" w:rsidR="003610CE" w:rsidRPr="00866C42" w:rsidRDefault="003610CE" w:rsidP="003610C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42" w:rsidRPr="00866C42" w14:paraId="19A010A2" w14:textId="77777777" w:rsidTr="00F6189C">
        <w:tc>
          <w:tcPr>
            <w:tcW w:w="7797" w:type="dxa"/>
            <w:shd w:val="clear" w:color="auto" w:fill="C0C0C0"/>
          </w:tcPr>
          <w:p w14:paraId="19A0109F" w14:textId="77777777" w:rsidR="00866C42" w:rsidRPr="00866C42" w:rsidRDefault="004C7815" w:rsidP="00F6189C">
            <w:pPr>
              <w:keepNext/>
              <w:tabs>
                <w:tab w:val="left" w:pos="-720"/>
                <w:tab w:val="left" w:pos="2410"/>
              </w:tabs>
              <w:suppressAutoHyphens/>
              <w:outlineLvl w:val="2"/>
              <w:rPr>
                <w:rFonts w:ascii="Arial" w:hAnsi="Arial" w:cs="Arial"/>
                <w:b/>
                <w:spacing w:val="-3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AU"/>
              </w:rPr>
              <w:t xml:space="preserve">SKILLS/ </w:t>
            </w:r>
            <w:r w:rsidR="00866C42" w:rsidRPr="00866C42">
              <w:rPr>
                <w:rFonts w:ascii="Arial" w:hAnsi="Arial" w:cs="Arial"/>
                <w:b/>
                <w:spacing w:val="-3"/>
                <w:sz w:val="22"/>
                <w:szCs w:val="22"/>
                <w:lang w:val="en-AU"/>
              </w:rPr>
              <w:t>EXPERIENCE, KNOWLEDGE &amp; UNDERSTANDING</w:t>
            </w:r>
          </w:p>
        </w:tc>
        <w:tc>
          <w:tcPr>
            <w:tcW w:w="1275" w:type="dxa"/>
            <w:shd w:val="clear" w:color="auto" w:fill="C0C0C0"/>
          </w:tcPr>
          <w:p w14:paraId="19A010A0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0C0C0"/>
          </w:tcPr>
          <w:p w14:paraId="19A010A1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42" w:rsidRPr="00866C42" w14:paraId="19A010A6" w14:textId="77777777" w:rsidTr="00F6189C">
        <w:tc>
          <w:tcPr>
            <w:tcW w:w="7797" w:type="dxa"/>
          </w:tcPr>
          <w:p w14:paraId="19A010A3" w14:textId="77777777" w:rsidR="00866C42" w:rsidRPr="003610CE" w:rsidRDefault="00321BF0" w:rsidP="003610CE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610CE">
              <w:rPr>
                <w:rFonts w:ascii="Arial" w:hAnsi="Arial" w:cs="Arial"/>
                <w:sz w:val="22"/>
                <w:szCs w:val="22"/>
              </w:rPr>
              <w:t>Proven experience of coaching in a similar environment, delivering coaching session/classes for both beginners and advanced participants.</w:t>
            </w:r>
          </w:p>
        </w:tc>
        <w:tc>
          <w:tcPr>
            <w:tcW w:w="1275" w:type="dxa"/>
          </w:tcPr>
          <w:p w14:paraId="19A010A4" w14:textId="77777777" w:rsidR="00866C42" w:rsidRPr="00866C42" w:rsidRDefault="00866C42" w:rsidP="003610C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010A5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42" w:rsidRPr="00866C42" w14:paraId="19A010AA" w14:textId="77777777" w:rsidTr="00F6189C">
        <w:tc>
          <w:tcPr>
            <w:tcW w:w="7797" w:type="dxa"/>
          </w:tcPr>
          <w:p w14:paraId="19A010A7" w14:textId="3212C34D" w:rsidR="00866C42" w:rsidRPr="003610CE" w:rsidRDefault="00321BF0" w:rsidP="003610CE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610CE"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Pr="004A7B6C">
              <w:rPr>
                <w:rFonts w:ascii="Arial" w:hAnsi="Arial" w:cs="Arial"/>
                <w:sz w:val="22"/>
                <w:szCs w:val="22"/>
              </w:rPr>
              <w:t xml:space="preserve">communication skills both </w:t>
            </w:r>
            <w:r w:rsidR="00D54F26" w:rsidRPr="004A7B6C">
              <w:rPr>
                <w:rFonts w:ascii="Arial" w:hAnsi="Arial" w:cs="Arial"/>
                <w:sz w:val="22"/>
                <w:szCs w:val="22"/>
              </w:rPr>
              <w:t>verbal</w:t>
            </w:r>
            <w:r w:rsidRPr="004A7B6C">
              <w:rPr>
                <w:rFonts w:ascii="Arial" w:hAnsi="Arial" w:cs="Arial"/>
                <w:sz w:val="22"/>
                <w:szCs w:val="22"/>
              </w:rPr>
              <w:t xml:space="preserve"> and written.</w:t>
            </w:r>
          </w:p>
        </w:tc>
        <w:tc>
          <w:tcPr>
            <w:tcW w:w="1275" w:type="dxa"/>
          </w:tcPr>
          <w:p w14:paraId="19A010A8" w14:textId="77777777" w:rsidR="00866C42" w:rsidRPr="00866C42" w:rsidRDefault="00866C42" w:rsidP="003610C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010A9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42" w:rsidRPr="00866C42" w14:paraId="19A010AF" w14:textId="77777777" w:rsidTr="00F6189C">
        <w:tc>
          <w:tcPr>
            <w:tcW w:w="7797" w:type="dxa"/>
          </w:tcPr>
          <w:p w14:paraId="19A010AB" w14:textId="77777777" w:rsidR="003610CE" w:rsidRPr="003610CE" w:rsidRDefault="003610CE" w:rsidP="003610CE">
            <w:pPr>
              <w:ind w:left="462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7.</w:t>
            </w:r>
            <w:r>
              <w:t xml:space="preserve">  </w:t>
            </w:r>
            <w:r w:rsidRPr="003610CE">
              <w:rPr>
                <w:rFonts w:ascii="Arial" w:hAnsi="Arial" w:cs="Arial"/>
                <w:sz w:val="22"/>
                <w:szCs w:val="22"/>
              </w:rPr>
              <w:t>Flexible approach to work as there would be a need to work evenings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10CE">
              <w:rPr>
                <w:rFonts w:ascii="Arial" w:hAnsi="Arial" w:cs="Arial"/>
                <w:sz w:val="22"/>
                <w:szCs w:val="22"/>
              </w:rPr>
              <w:t>and weekends.</w:t>
            </w:r>
          </w:p>
          <w:p w14:paraId="19A010AC" w14:textId="77777777" w:rsidR="00866C42" w:rsidRPr="00866C42" w:rsidRDefault="00866C42" w:rsidP="003610CE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A010AD" w14:textId="77777777" w:rsidR="00866C42" w:rsidRPr="00866C42" w:rsidRDefault="00866C42" w:rsidP="003610C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010AE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42" w:rsidRPr="00866C42" w14:paraId="19A010B4" w14:textId="77777777" w:rsidTr="00F6189C">
        <w:tc>
          <w:tcPr>
            <w:tcW w:w="7797" w:type="dxa"/>
          </w:tcPr>
          <w:p w14:paraId="19A010B0" w14:textId="77777777" w:rsidR="003610CE" w:rsidRPr="004C7815" w:rsidRDefault="003610CE" w:rsidP="003610C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C7815">
              <w:rPr>
                <w:rFonts w:ascii="Arial" w:hAnsi="Arial" w:cs="Arial"/>
                <w:sz w:val="22"/>
                <w:szCs w:val="22"/>
              </w:rPr>
              <w:t>Excellent interpersonal skills and an ability to deal with a wide range of clients.</w:t>
            </w:r>
          </w:p>
          <w:p w14:paraId="19A010B1" w14:textId="77777777" w:rsidR="00866C42" w:rsidRPr="004C7815" w:rsidRDefault="00866C42" w:rsidP="003610CE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A010B2" w14:textId="77777777" w:rsidR="00866C42" w:rsidRPr="00866C42" w:rsidRDefault="00866C42" w:rsidP="003610C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010B3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C42" w:rsidRPr="00866C42" w14:paraId="19A010B9" w14:textId="77777777" w:rsidTr="00F6189C">
        <w:tc>
          <w:tcPr>
            <w:tcW w:w="7797" w:type="dxa"/>
          </w:tcPr>
          <w:p w14:paraId="19A010B5" w14:textId="77777777" w:rsidR="004C7815" w:rsidRPr="004C7815" w:rsidRDefault="004C7815" w:rsidP="004C781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C7815">
              <w:rPr>
                <w:rFonts w:ascii="Arial" w:hAnsi="Arial" w:cs="Arial"/>
                <w:sz w:val="22"/>
                <w:szCs w:val="22"/>
              </w:rPr>
              <w:t>Diplomatic approach to both customers and staff.</w:t>
            </w:r>
          </w:p>
          <w:p w14:paraId="19A010B6" w14:textId="77777777" w:rsidR="00866C42" w:rsidRPr="004C7815" w:rsidRDefault="00866C42" w:rsidP="004C7815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A010B7" w14:textId="77777777" w:rsidR="00866C42" w:rsidRPr="00866C42" w:rsidRDefault="00866C42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010B8" w14:textId="77777777" w:rsidR="00866C42" w:rsidRPr="00866C42" w:rsidRDefault="00866C42" w:rsidP="004C7815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815" w:rsidRPr="00866C42" w14:paraId="19A010BE" w14:textId="77777777" w:rsidTr="00F6189C">
        <w:tc>
          <w:tcPr>
            <w:tcW w:w="7797" w:type="dxa"/>
          </w:tcPr>
          <w:p w14:paraId="19A010BA" w14:textId="77777777" w:rsidR="004C7815" w:rsidRPr="004C7815" w:rsidRDefault="004C7815" w:rsidP="004C781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C7815">
              <w:rPr>
                <w:rFonts w:ascii="Arial" w:hAnsi="Arial" w:cs="Arial"/>
                <w:sz w:val="22"/>
                <w:szCs w:val="22"/>
              </w:rPr>
              <w:t>The ability to respond to individual needs and demands.</w:t>
            </w:r>
          </w:p>
          <w:p w14:paraId="19A010BB" w14:textId="77777777" w:rsidR="004C7815" w:rsidRPr="004C7815" w:rsidRDefault="004C7815" w:rsidP="004C7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A010BC" w14:textId="77777777" w:rsidR="004C7815" w:rsidRPr="00866C42" w:rsidRDefault="004C7815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010BD" w14:textId="77777777" w:rsidR="004C7815" w:rsidRPr="00866C42" w:rsidRDefault="004C7815" w:rsidP="004C7815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815" w:rsidRPr="00866C42" w14:paraId="19A010C2" w14:textId="77777777" w:rsidTr="00F6189C">
        <w:tc>
          <w:tcPr>
            <w:tcW w:w="7797" w:type="dxa"/>
          </w:tcPr>
          <w:p w14:paraId="19A010BF" w14:textId="25F123A0" w:rsidR="004C7815" w:rsidRPr="00D54F26" w:rsidRDefault="004C7815" w:rsidP="004C7815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7B6C">
              <w:rPr>
                <w:rFonts w:ascii="Arial" w:hAnsi="Arial" w:cs="Arial"/>
                <w:sz w:val="22"/>
                <w:szCs w:val="22"/>
              </w:rPr>
              <w:t xml:space="preserve">11. </w:t>
            </w:r>
            <w:r w:rsidR="00D54F26" w:rsidRPr="004A7B6C">
              <w:rPr>
                <w:rFonts w:ascii="Arial" w:hAnsi="Arial" w:cs="Arial"/>
                <w:sz w:val="22"/>
                <w:szCs w:val="22"/>
              </w:rPr>
              <w:t>Motivated and</w:t>
            </w:r>
            <w:r w:rsidRPr="004A7B6C">
              <w:rPr>
                <w:rFonts w:ascii="Arial" w:hAnsi="Arial" w:cs="Arial"/>
                <w:sz w:val="22"/>
                <w:szCs w:val="22"/>
              </w:rPr>
              <w:t xml:space="preserve"> enthusiastic approach to coaching.</w:t>
            </w:r>
          </w:p>
        </w:tc>
        <w:tc>
          <w:tcPr>
            <w:tcW w:w="1275" w:type="dxa"/>
          </w:tcPr>
          <w:p w14:paraId="19A010C0" w14:textId="77777777" w:rsidR="004C7815" w:rsidRPr="00866C42" w:rsidRDefault="004C7815" w:rsidP="00F618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010C1" w14:textId="77777777" w:rsidR="004C7815" w:rsidRPr="00866C42" w:rsidRDefault="004C7815" w:rsidP="004C7815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010C3" w14:textId="77777777" w:rsidR="00866C42" w:rsidRPr="00BD6DEC" w:rsidRDefault="00866C42" w:rsidP="009E00F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66C42" w:rsidRPr="00BD6DEC" w:rsidSect="009E0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1077" w:bottom="1304" w:left="1077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AE966" w14:textId="77777777" w:rsidR="0078065C" w:rsidRDefault="0078065C">
      <w:r>
        <w:separator/>
      </w:r>
    </w:p>
  </w:endnote>
  <w:endnote w:type="continuationSeparator" w:id="0">
    <w:p w14:paraId="39E4DEB1" w14:textId="77777777" w:rsidR="0078065C" w:rsidRDefault="0078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10CE" w14:textId="77777777" w:rsidR="006F45DE" w:rsidRDefault="006F45DE" w:rsidP="001D06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A010CF" w14:textId="77777777" w:rsidR="006F45DE" w:rsidRDefault="006F45DE" w:rsidP="000D7A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10D0" w14:textId="77777777" w:rsidR="006F45DE" w:rsidRDefault="006F45DE" w:rsidP="001D06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F32">
      <w:rPr>
        <w:rStyle w:val="PageNumber"/>
        <w:noProof/>
      </w:rPr>
      <w:t>- 3 -</w:t>
    </w:r>
    <w:r>
      <w:rPr>
        <w:rStyle w:val="PageNumber"/>
      </w:rPr>
      <w:fldChar w:fldCharType="end"/>
    </w:r>
  </w:p>
  <w:p w14:paraId="19A010D1" w14:textId="77777777" w:rsidR="006F45DE" w:rsidRDefault="006F45DE" w:rsidP="000D7A9B">
    <w:pPr>
      <w:pStyle w:val="Footer"/>
      <w:ind w:right="360"/>
    </w:pPr>
    <w:r>
      <w:t>Location on the J-drive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10D3" w14:textId="77777777" w:rsidR="00914ABA" w:rsidRDefault="00914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657D" w14:textId="77777777" w:rsidR="0078065C" w:rsidRDefault="0078065C">
      <w:r>
        <w:separator/>
      </w:r>
    </w:p>
  </w:footnote>
  <w:footnote w:type="continuationSeparator" w:id="0">
    <w:p w14:paraId="45B38C43" w14:textId="77777777" w:rsidR="0078065C" w:rsidRDefault="0078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10CC" w14:textId="77777777" w:rsidR="00914ABA" w:rsidRDefault="00914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10CD" w14:textId="77777777" w:rsidR="006F45DE" w:rsidRDefault="0087599D">
    <w:pPr>
      <w:pStyle w:val="Header"/>
    </w:pPr>
    <w:r>
      <w:t>C</w:t>
    </w:r>
    <w:r w:rsidR="00957DA8">
      <w:t xml:space="preserve">reated: </w:t>
    </w:r>
    <w:r w:rsidR="00914ABA">
      <w:t>January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10D2" w14:textId="77777777" w:rsidR="00914ABA" w:rsidRDefault="00914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133C2"/>
    <w:multiLevelType w:val="hybridMultilevel"/>
    <w:tmpl w:val="54803C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4D62"/>
    <w:multiLevelType w:val="hybridMultilevel"/>
    <w:tmpl w:val="4970A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5234"/>
    <w:multiLevelType w:val="hybridMultilevel"/>
    <w:tmpl w:val="A2A050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72FAB"/>
    <w:multiLevelType w:val="hybridMultilevel"/>
    <w:tmpl w:val="C5F02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C0165"/>
    <w:multiLevelType w:val="hybridMultilevel"/>
    <w:tmpl w:val="E9E465A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8407D7"/>
    <w:multiLevelType w:val="hybridMultilevel"/>
    <w:tmpl w:val="25CC553E"/>
    <w:lvl w:ilvl="0" w:tplc="9BBAB5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91254F6"/>
    <w:multiLevelType w:val="hybridMultilevel"/>
    <w:tmpl w:val="09B6F898"/>
    <w:lvl w:ilvl="0" w:tplc="C13A68C6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91719A8"/>
    <w:multiLevelType w:val="hybridMultilevel"/>
    <w:tmpl w:val="E79ABEB4"/>
    <w:lvl w:ilvl="0" w:tplc="493A956C">
      <w:start w:val="1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B6E5471"/>
    <w:multiLevelType w:val="hybridMultilevel"/>
    <w:tmpl w:val="554820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FD5925"/>
    <w:multiLevelType w:val="hybridMultilevel"/>
    <w:tmpl w:val="0F326290"/>
    <w:lvl w:ilvl="0" w:tplc="E350142A">
      <w:start w:val="1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AE62E6D"/>
    <w:multiLevelType w:val="hybridMultilevel"/>
    <w:tmpl w:val="99000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15AB1"/>
    <w:multiLevelType w:val="hybridMultilevel"/>
    <w:tmpl w:val="F4341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3029">
    <w:abstractNumId w:val="5"/>
  </w:num>
  <w:num w:numId="2" w16cid:durableId="1952515961">
    <w:abstractNumId w:val="6"/>
  </w:num>
  <w:num w:numId="3" w16cid:durableId="1882788440">
    <w:abstractNumId w:val="7"/>
  </w:num>
  <w:num w:numId="4" w16cid:durableId="2079669364">
    <w:abstractNumId w:val="9"/>
  </w:num>
  <w:num w:numId="5" w16cid:durableId="2012446621">
    <w:abstractNumId w:val="10"/>
  </w:num>
  <w:num w:numId="6" w16cid:durableId="1867980166">
    <w:abstractNumId w:val="1"/>
  </w:num>
  <w:num w:numId="7" w16cid:durableId="1478256601">
    <w:abstractNumId w:val="8"/>
  </w:num>
  <w:num w:numId="8" w16cid:durableId="912740614">
    <w:abstractNumId w:val="3"/>
  </w:num>
  <w:num w:numId="9" w16cid:durableId="489830631">
    <w:abstractNumId w:val="4"/>
  </w:num>
  <w:num w:numId="10" w16cid:durableId="574583936">
    <w:abstractNumId w:val="11"/>
  </w:num>
  <w:num w:numId="11" w16cid:durableId="417873590">
    <w:abstractNumId w:val="0"/>
  </w:num>
  <w:num w:numId="12" w16cid:durableId="23941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EC"/>
    <w:rsid w:val="00093702"/>
    <w:rsid w:val="000B6FC3"/>
    <w:rsid w:val="000D7A9B"/>
    <w:rsid w:val="000E2620"/>
    <w:rsid w:val="00103246"/>
    <w:rsid w:val="0015500A"/>
    <w:rsid w:val="001973FA"/>
    <w:rsid w:val="001D0650"/>
    <w:rsid w:val="001D4725"/>
    <w:rsid w:val="001D72F9"/>
    <w:rsid w:val="00267F32"/>
    <w:rsid w:val="00274153"/>
    <w:rsid w:val="00306504"/>
    <w:rsid w:val="00321BF0"/>
    <w:rsid w:val="0033746E"/>
    <w:rsid w:val="003510A1"/>
    <w:rsid w:val="003610CE"/>
    <w:rsid w:val="003C7033"/>
    <w:rsid w:val="003D28A6"/>
    <w:rsid w:val="003F4D38"/>
    <w:rsid w:val="00416847"/>
    <w:rsid w:val="00480619"/>
    <w:rsid w:val="004A7B6C"/>
    <w:rsid w:val="004B0F99"/>
    <w:rsid w:val="004C7815"/>
    <w:rsid w:val="00505B80"/>
    <w:rsid w:val="00554525"/>
    <w:rsid w:val="00556044"/>
    <w:rsid w:val="00653972"/>
    <w:rsid w:val="006972D7"/>
    <w:rsid w:val="006B41EF"/>
    <w:rsid w:val="006E7D9A"/>
    <w:rsid w:val="006F45DE"/>
    <w:rsid w:val="00756572"/>
    <w:rsid w:val="00772865"/>
    <w:rsid w:val="0078065C"/>
    <w:rsid w:val="00794CD5"/>
    <w:rsid w:val="007A43A8"/>
    <w:rsid w:val="007C60A9"/>
    <w:rsid w:val="007F475F"/>
    <w:rsid w:val="008006A3"/>
    <w:rsid w:val="00826DFA"/>
    <w:rsid w:val="00830138"/>
    <w:rsid w:val="00866C42"/>
    <w:rsid w:val="0087599D"/>
    <w:rsid w:val="00890DED"/>
    <w:rsid w:val="00914ABA"/>
    <w:rsid w:val="00927FA0"/>
    <w:rsid w:val="00957DA8"/>
    <w:rsid w:val="00962975"/>
    <w:rsid w:val="009D148A"/>
    <w:rsid w:val="009E00F0"/>
    <w:rsid w:val="00A221B0"/>
    <w:rsid w:val="00A974BC"/>
    <w:rsid w:val="00B055A8"/>
    <w:rsid w:val="00B52E7F"/>
    <w:rsid w:val="00BA6F62"/>
    <w:rsid w:val="00BD6DEC"/>
    <w:rsid w:val="00BE34BC"/>
    <w:rsid w:val="00C52B7D"/>
    <w:rsid w:val="00CC2226"/>
    <w:rsid w:val="00CC5C2C"/>
    <w:rsid w:val="00D54F26"/>
    <w:rsid w:val="00DB4EF1"/>
    <w:rsid w:val="00DC1BCD"/>
    <w:rsid w:val="00E84358"/>
    <w:rsid w:val="00E901DF"/>
    <w:rsid w:val="00E9504F"/>
    <w:rsid w:val="00F6189C"/>
    <w:rsid w:val="00F663D6"/>
    <w:rsid w:val="00F71DF8"/>
    <w:rsid w:val="00F955F2"/>
    <w:rsid w:val="00FB4469"/>
    <w:rsid w:val="00FC0B60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0100E"/>
  <w15:chartTrackingRefBased/>
  <w15:docId w15:val="{98836388-662F-42C6-AB66-3A5275F1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055A8"/>
    <w:pPr>
      <w:keepNext/>
      <w:outlineLvl w:val="0"/>
    </w:pPr>
    <w:rPr>
      <w:rFonts w:ascii="Arial" w:hAnsi="Arial"/>
      <w:b/>
      <w:bCs/>
      <w:sz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D7A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D7A9B"/>
  </w:style>
  <w:style w:type="paragraph" w:styleId="Header">
    <w:name w:val="header"/>
    <w:basedOn w:val="Normal"/>
    <w:rsid w:val="000D7A9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103246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103246"/>
    <w:rPr>
      <w:rFonts w:ascii="Arial" w:hAnsi="Arial"/>
      <w:lang w:eastAsia="en-US"/>
    </w:rPr>
  </w:style>
  <w:style w:type="character" w:styleId="FootnoteReference">
    <w:name w:val="footnote reference"/>
    <w:rsid w:val="00103246"/>
    <w:rPr>
      <w:vertAlign w:val="superscript"/>
    </w:rPr>
  </w:style>
  <w:style w:type="character" w:customStyle="1" w:styleId="Heading1Char">
    <w:name w:val="Heading 1 Char"/>
    <w:link w:val="Heading1"/>
    <w:rsid w:val="00B055A8"/>
    <w:rPr>
      <w:rFonts w:ascii="Arial" w:hAnsi="Arial"/>
      <w:b/>
      <w:bCs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319A0B65C734ABBE392A3B5AFC271" ma:contentTypeVersion="12" ma:contentTypeDescription="Create a new document." ma:contentTypeScope="" ma:versionID="bd74f03c687d8c79233deee2fed8f9df">
  <xsd:schema xmlns:xsd="http://www.w3.org/2001/XMLSchema" xmlns:xs="http://www.w3.org/2001/XMLSchema" xmlns:p="http://schemas.microsoft.com/office/2006/metadata/properties" xmlns:ns2="913cd986-471d-45df-81ba-db9cf1b81959" xmlns:ns3="81fa0c50-d047-4e9c-8bcc-efab82ce2572" targetNamespace="http://schemas.microsoft.com/office/2006/metadata/properties" ma:root="true" ma:fieldsID="5e30a5ffc83a89a5cb4610cd3160567f" ns2:_="" ns3:_="">
    <xsd:import namespace="913cd986-471d-45df-81ba-db9cf1b81959"/>
    <xsd:import namespace="81fa0c50-d047-4e9c-8bcc-efab82ce2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cd986-471d-45df-81ba-db9cf1b81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a0c50-d047-4e9c-8bcc-efab82ce2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D3F0A-931A-4F97-9569-86049EE600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3C9195-155C-463C-82AD-5DDFF1D99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cd986-471d-45df-81ba-db9cf1b81959"/>
    <ds:schemaRef ds:uri="81fa0c50-d047-4e9c-8bcc-efab82ce2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37E3E-1685-4A6C-AED8-11FA3885E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Stockton Borough Council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JaskowiecJ</dc:creator>
  <cp:keywords/>
  <cp:lastModifiedBy>Stacey Knaggs</cp:lastModifiedBy>
  <cp:revision>2</cp:revision>
  <cp:lastPrinted>2014-06-18T17:22:00Z</cp:lastPrinted>
  <dcterms:created xsi:type="dcterms:W3CDTF">2025-05-06T13:28:00Z</dcterms:created>
  <dcterms:modified xsi:type="dcterms:W3CDTF">2025-05-06T13:28:00Z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Sandra Davison</vt:lpwstr>
  </property>
  <property fmtid="{D5CDD505-2E9C-101B-9397-08002B2CF9AE}" pid="3" name="Order">
    <vt:lpwstr>52800.0000000000</vt:lpwstr>
  </property>
  <property fmtid="{D5CDD505-2E9C-101B-9397-08002B2CF9AE}" pid="4" name="display_urn:schemas-microsoft-com:office:office#Author">
    <vt:lpwstr>Sandra Davison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0x010100FC1CB294E67C1C48B6051DDD761890C8</vt:lpwstr>
  </property>
  <property fmtid="{D5CDD505-2E9C-101B-9397-08002B2CF9AE}" pid="11" name="TriggerFlowInfo">
    <vt:lpwstr/>
  </property>
</Properties>
</file>